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</w:t>
      </w:r>
      <w:r>
        <w:rPr>
          <w:rFonts w:ascii="黑体" w:eastAsia="黑体"/>
          <w:bCs/>
          <w:sz w:val="32"/>
          <w:szCs w:val="32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贵州省中医医术确有专长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人员医师资格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为维护全省中医医术确有专长人员医师资格考核工作公平公正，诚信参加报名考核：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_____________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身份证号______________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承诺如下：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1.我学习知晓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《中医医术确有专长人员医师资格考核注册管理暂行办法》（国家卫生和计划生育委员会第15号令）和《贵州省中医医术确有专长人员医师资格考核注册管理实施细则（暂行）》（黔卫健发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〔2018〕3号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）的有关规定。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2.申请人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_________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（按手印）承诺：（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）本人报名所涉及的学习实践经历全部真实，所填写的信息全部属实，个人对报名系统填报信息的真实性、提交报名资料（包括但不限于：报名表、报名证件、综述、病历、有关证件、推荐表）的真实性负责。对提交虚假信息和虚假证件的，自愿接受国家规定的各项处罚。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）本人参加遵守各项考核规定和制定，对考核流程、考核组织自觉遵守，对违反考核纪律的，自愿接受违规违纪处罚。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签字（含指印）：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5497" w:firstLineChars="1718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年　　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日</w:t>
      </w:r>
    </w:p>
    <w:p/>
    <w:sectPr>
      <w:pgSz w:w="11906" w:h="16838"/>
      <w:pgMar w:top="1440" w:right="1800" w:bottom="1440" w:left="15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ODc4ZTVlMzI0ODlkN2I3YTBkYjk0MzBlOWY4OTMifQ=="/>
  </w:docVars>
  <w:rsids>
    <w:rsidRoot w:val="70931401"/>
    <w:rsid w:val="391025D9"/>
    <w:rsid w:val="7093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2021-09-13T17:11:00Z</dcterms:created>
  <dc:creator>张钦瑜</dc:creator>
  <cp:lastModifiedBy>木子(李梓卿)</cp:lastModifiedBy>
  <cp:lastPrinted>2023-08-21T01:41:19Z</cp:lastPrinted>
  <dcterms:modified xsi:type="dcterms:W3CDTF">2023-08-21T01:41:23Z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B076F71AD1024823B3484FF4ABD2DEB7</vt:lpwstr>
  </property>
</Properties>
</file>