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XX县县级河长巡河发现问题事项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交 办 函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日，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（巡河发现、群众反映、电话线索等）位于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河段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处发现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问题。现向你单位交办，请你单位立即组织人员对该问题进行核查整改，并在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内将核查整改情况报县河长办和xxxx单位(县级责任单位)。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联系方式：(县级责任单位)       电话：</w:t>
      </w:r>
      <w:bookmarkStart w:id="0" w:name="_GoBack"/>
      <w:bookmarkEnd w:id="0"/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签发人（县级河长）：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                  </w:t>
      </w: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                             年   月   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7B29DC3-8A46-4349-8C2D-067F09AD33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4CC170-A655-4E55-88B5-AD7A1F32A9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OGRmOTM1MzFjMmQ5YWJhNWZmZGQ3Yjk5ZWE4ZmEifQ=="/>
  </w:docVars>
  <w:rsids>
    <w:rsidRoot w:val="74577702"/>
    <w:rsid w:val="01522F68"/>
    <w:rsid w:val="3C1E0123"/>
    <w:rsid w:val="534A2652"/>
    <w:rsid w:val="64CF3694"/>
    <w:rsid w:val="745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149</Characters>
  <Lines>0</Lines>
  <Paragraphs>0</Paragraphs>
  <TotalTime>0</TotalTime>
  <ScaleCrop>false</ScaleCrop>
  <LinksUpToDate>false</LinksUpToDate>
  <CharactersWithSpaces>345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2022-01-06T02:38:00Z</dcterms:created>
  <dc:creator>空白</dc:creator>
  <cp:lastModifiedBy>无名指的忧伤丶</cp:lastModifiedBy>
  <cp:lastPrinted>2022-01-06T03:22:00Z</cp:lastPrinted>
  <dcterms:modified xsi:type="dcterms:W3CDTF">2022-05-07T03:54:41Z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DF854F97674C408F99F0F7E0E3E8CFAE</vt:lpwstr>
  </property>
</Properties>
</file>